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AB044" w14:textId="4869306E" w:rsidR="00467075" w:rsidRPr="00532631" w:rsidRDefault="00532631" w:rsidP="00467075">
      <w:pPr>
        <w:spacing w:before="100" w:beforeAutospacing="1" w:after="100" w:afterAutospacing="1" w:line="240" w:lineRule="auto"/>
        <w:rPr>
          <w:rFonts w:ascii="Arial" w:eastAsia="Times New Roman" w:hAnsi="Arial" w:cs="Arial"/>
          <w:color w:val="EE0000"/>
          <w:sz w:val="24"/>
          <w:szCs w:val="24"/>
          <w:lang w:eastAsia="de-DE"/>
        </w:rPr>
      </w:pPr>
      <w:r>
        <w:rPr>
          <w:rFonts w:ascii="Arial" w:eastAsia="Times New Roman" w:hAnsi="Arial" w:cs="Arial"/>
          <w:color w:val="EE0000"/>
          <w:sz w:val="24"/>
          <w:szCs w:val="24"/>
          <w:lang w:eastAsia="de-DE"/>
        </w:rPr>
        <w:t>Absender/e</w:t>
      </w:r>
      <w:r w:rsidR="00467075" w:rsidRPr="00532631">
        <w:rPr>
          <w:rFonts w:ascii="Arial" w:eastAsia="Times New Roman" w:hAnsi="Arial" w:cs="Arial"/>
          <w:color w:val="EE0000"/>
          <w:sz w:val="24"/>
          <w:szCs w:val="24"/>
          <w:lang w:eastAsia="de-DE"/>
        </w:rPr>
        <w:t>igene Anschrift</w:t>
      </w:r>
      <w:r w:rsidR="0063559A" w:rsidRPr="00532631">
        <w:rPr>
          <w:rFonts w:ascii="Arial" w:eastAsia="Times New Roman" w:hAnsi="Arial" w:cs="Arial"/>
          <w:color w:val="EE0000"/>
          <w:sz w:val="24"/>
          <w:szCs w:val="24"/>
          <w:lang w:eastAsia="de-DE"/>
        </w:rPr>
        <w:tab/>
      </w:r>
      <w:r w:rsidR="0063559A" w:rsidRPr="00532631">
        <w:rPr>
          <w:rFonts w:ascii="Arial" w:eastAsia="Times New Roman" w:hAnsi="Arial" w:cs="Arial"/>
          <w:color w:val="EE0000"/>
          <w:sz w:val="24"/>
          <w:szCs w:val="24"/>
          <w:lang w:eastAsia="de-DE"/>
        </w:rPr>
        <w:tab/>
      </w:r>
      <w:r w:rsidR="0063559A" w:rsidRPr="00532631">
        <w:rPr>
          <w:rFonts w:ascii="Arial" w:eastAsia="Times New Roman" w:hAnsi="Arial" w:cs="Arial"/>
          <w:color w:val="EE0000"/>
          <w:sz w:val="24"/>
          <w:szCs w:val="24"/>
          <w:lang w:eastAsia="de-DE"/>
        </w:rPr>
        <w:tab/>
      </w:r>
      <w:r w:rsidR="0063559A" w:rsidRPr="00532631">
        <w:rPr>
          <w:rFonts w:ascii="Arial" w:eastAsia="Times New Roman" w:hAnsi="Arial" w:cs="Arial"/>
          <w:color w:val="EE0000"/>
          <w:sz w:val="24"/>
          <w:szCs w:val="24"/>
          <w:lang w:eastAsia="de-DE"/>
        </w:rPr>
        <w:tab/>
      </w:r>
      <w:r w:rsidR="0063559A" w:rsidRPr="00532631">
        <w:rPr>
          <w:rFonts w:ascii="Arial" w:eastAsia="Times New Roman" w:hAnsi="Arial" w:cs="Arial"/>
          <w:color w:val="EE0000"/>
          <w:sz w:val="24"/>
          <w:szCs w:val="24"/>
          <w:lang w:eastAsia="de-DE"/>
        </w:rPr>
        <w:tab/>
      </w:r>
      <w:r w:rsidR="00467075" w:rsidRPr="00532631">
        <w:rPr>
          <w:rFonts w:ascii="Arial" w:eastAsia="Times New Roman" w:hAnsi="Arial" w:cs="Arial"/>
          <w:color w:val="EE0000"/>
          <w:sz w:val="24"/>
          <w:szCs w:val="24"/>
          <w:lang w:eastAsia="de-DE"/>
        </w:rPr>
        <w:tab/>
      </w:r>
      <w:r w:rsidRPr="00532631">
        <w:rPr>
          <w:rFonts w:ascii="Arial" w:eastAsia="Times New Roman" w:hAnsi="Arial" w:cs="Arial"/>
          <w:color w:val="EE0000"/>
          <w:sz w:val="24"/>
          <w:szCs w:val="24"/>
          <w:lang w:eastAsia="de-DE"/>
        </w:rPr>
        <w:tab/>
      </w:r>
      <w:r w:rsidRPr="00532631">
        <w:rPr>
          <w:rFonts w:ascii="Arial" w:eastAsia="Times New Roman" w:hAnsi="Arial" w:cs="Arial"/>
          <w:color w:val="EE0000"/>
          <w:sz w:val="24"/>
          <w:szCs w:val="24"/>
          <w:lang w:eastAsia="de-DE"/>
        </w:rPr>
        <w:tab/>
        <w:t>Ort, Datum</w:t>
      </w:r>
    </w:p>
    <w:p w14:paraId="1C48DD9F" w14:textId="77777777" w:rsidR="00467075" w:rsidRPr="0063559A" w:rsidRDefault="00467075" w:rsidP="00467075">
      <w:pPr>
        <w:spacing w:before="100" w:beforeAutospacing="1" w:after="100" w:afterAutospacing="1" w:line="240" w:lineRule="auto"/>
        <w:rPr>
          <w:rFonts w:ascii="Arial" w:eastAsia="Times New Roman" w:hAnsi="Arial" w:cs="Arial"/>
          <w:sz w:val="24"/>
          <w:szCs w:val="24"/>
          <w:lang w:eastAsia="de-DE"/>
        </w:rPr>
      </w:pPr>
    </w:p>
    <w:p w14:paraId="326AEA17" w14:textId="268B287C" w:rsidR="00467075" w:rsidRPr="00467075" w:rsidRDefault="00C00CDD" w:rsidP="00467075">
      <w:p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sz w:val="24"/>
          <w:szCs w:val="24"/>
          <w:lang w:eastAsia="de-DE"/>
        </w:rPr>
        <w:t>Staatsminister Conrad Clemens</w:t>
      </w:r>
      <w:r>
        <w:rPr>
          <w:rFonts w:ascii="Arial" w:eastAsia="Times New Roman" w:hAnsi="Arial" w:cs="Arial"/>
          <w:sz w:val="24"/>
          <w:szCs w:val="24"/>
          <w:lang w:eastAsia="de-DE"/>
        </w:rPr>
        <w:br/>
      </w:r>
      <w:r w:rsidR="00467075" w:rsidRPr="00467075">
        <w:rPr>
          <w:rFonts w:ascii="Arial" w:eastAsia="Times New Roman" w:hAnsi="Arial" w:cs="Arial"/>
          <w:sz w:val="24"/>
          <w:szCs w:val="24"/>
          <w:lang w:eastAsia="de-DE"/>
        </w:rPr>
        <w:t>Sächsisches Staatsministerium für Kultus</w:t>
      </w:r>
      <w:r w:rsidR="00467075" w:rsidRPr="00467075">
        <w:rPr>
          <w:rFonts w:ascii="Arial" w:eastAsia="Times New Roman" w:hAnsi="Arial" w:cs="Arial"/>
          <w:sz w:val="24"/>
          <w:szCs w:val="24"/>
          <w:lang w:eastAsia="de-DE"/>
        </w:rPr>
        <w:br/>
        <w:t>Postfach 10 09 20</w:t>
      </w:r>
      <w:r w:rsidR="00467075" w:rsidRPr="00467075">
        <w:rPr>
          <w:rFonts w:ascii="Arial" w:eastAsia="Times New Roman" w:hAnsi="Arial" w:cs="Arial"/>
          <w:sz w:val="24"/>
          <w:szCs w:val="24"/>
          <w:lang w:eastAsia="de-DE"/>
        </w:rPr>
        <w:br/>
        <w:t>01079 Dresden</w:t>
      </w:r>
      <w:r w:rsidR="00467075" w:rsidRPr="00467075">
        <w:rPr>
          <w:rFonts w:ascii="Arial" w:eastAsia="Times New Roman" w:hAnsi="Arial" w:cs="Arial"/>
          <w:sz w:val="24"/>
          <w:szCs w:val="24"/>
          <w:lang w:eastAsia="de-DE"/>
        </w:rPr>
        <w:br/>
      </w:r>
    </w:p>
    <w:p w14:paraId="72D6CA0B" w14:textId="1A7A60E4" w:rsidR="0063559A" w:rsidRDefault="00467075" w:rsidP="00467075">
      <w:pPr>
        <w:spacing w:before="100" w:beforeAutospacing="1" w:after="100" w:afterAutospacing="1" w:line="240" w:lineRule="auto"/>
        <w:rPr>
          <w:rFonts w:ascii="Arial" w:eastAsia="Times New Roman" w:hAnsi="Arial" w:cs="Arial"/>
          <w:sz w:val="24"/>
          <w:szCs w:val="24"/>
          <w:lang w:eastAsia="de-DE"/>
        </w:rPr>
      </w:pPr>
      <w:r w:rsidRPr="00467075">
        <w:rPr>
          <w:rFonts w:ascii="Arial" w:eastAsia="Times New Roman" w:hAnsi="Arial" w:cs="Arial"/>
          <w:sz w:val="24"/>
          <w:szCs w:val="24"/>
          <w:lang w:eastAsia="de-DE"/>
        </w:rPr>
        <w:t> </w:t>
      </w:r>
    </w:p>
    <w:p w14:paraId="35120ABF" w14:textId="75B0358D" w:rsidR="00467075" w:rsidRPr="00532631" w:rsidRDefault="00F16A87" w:rsidP="00467075">
      <w:pPr>
        <w:spacing w:before="100" w:beforeAutospacing="1" w:after="100" w:afterAutospacing="1" w:line="240" w:lineRule="auto"/>
        <w:rPr>
          <w:rFonts w:ascii="Arial" w:eastAsia="Times New Roman" w:hAnsi="Arial" w:cs="Arial"/>
          <w:b/>
          <w:bCs/>
          <w:sz w:val="24"/>
          <w:szCs w:val="24"/>
          <w:lang w:eastAsia="de-DE"/>
        </w:rPr>
      </w:pPr>
      <w:r>
        <w:rPr>
          <w:rFonts w:ascii="Arial" w:eastAsia="Times New Roman" w:hAnsi="Arial" w:cs="Arial"/>
          <w:b/>
          <w:bCs/>
          <w:sz w:val="24"/>
          <w:szCs w:val="24"/>
          <w:lang w:eastAsia="de-DE"/>
        </w:rPr>
        <w:t>Unterrichtsausfall im Landkreis Bautzen</w:t>
      </w:r>
    </w:p>
    <w:p w14:paraId="13749413" w14:textId="749642B6" w:rsidR="00467075" w:rsidRPr="00467075" w:rsidRDefault="00E37BF1" w:rsidP="00467075">
      <w:p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sz w:val="24"/>
          <w:szCs w:val="24"/>
          <w:lang w:eastAsia="de-DE"/>
        </w:rPr>
        <w:t>S</w:t>
      </w:r>
      <w:r w:rsidR="00532631">
        <w:rPr>
          <w:rFonts w:ascii="Arial" w:eastAsia="Times New Roman" w:hAnsi="Arial" w:cs="Arial"/>
          <w:sz w:val="24"/>
          <w:szCs w:val="24"/>
          <w:lang w:eastAsia="de-DE"/>
        </w:rPr>
        <w:t xml:space="preserve">ehr geehrter Herr </w:t>
      </w:r>
      <w:r w:rsidR="0093704A">
        <w:rPr>
          <w:rFonts w:ascii="Arial" w:eastAsia="Times New Roman" w:hAnsi="Arial" w:cs="Arial"/>
          <w:sz w:val="24"/>
          <w:szCs w:val="24"/>
          <w:lang w:eastAsia="de-DE"/>
        </w:rPr>
        <w:t>Clemens</w:t>
      </w:r>
      <w:r w:rsidR="00467075" w:rsidRPr="00467075">
        <w:rPr>
          <w:rFonts w:ascii="Arial" w:eastAsia="Times New Roman" w:hAnsi="Arial" w:cs="Arial"/>
          <w:sz w:val="24"/>
          <w:szCs w:val="24"/>
          <w:lang w:eastAsia="de-DE"/>
        </w:rPr>
        <w:t>,</w:t>
      </w:r>
    </w:p>
    <w:p w14:paraId="4652D5D2" w14:textId="5B3D503B" w:rsidR="0093704A" w:rsidRDefault="0093704A" w:rsidP="00E37BF1">
      <w:p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 xml:space="preserve">im Schuljahr 2023/2024 sind im Landkreis Bautzen 10,3 Prozent Unterricht ausgefallen, nur im Landkreis Görlitz war die Situation noch dramatischer. Im ersten Halbjahr 2024/2025 lag der Wert für Bautzen bereits bei 11,4 Prozent. Und das ist nur ein Durchschnittswert. An vielen Schulen sind die Zahlen sehr viel höher. Insbesondere an Oberschulen und an Förderschulen fällt </w:t>
      </w:r>
      <w:proofErr w:type="gramStart"/>
      <w:r>
        <w:rPr>
          <w:rFonts w:ascii="Arial" w:eastAsia="Times New Roman" w:hAnsi="Arial" w:cs="Arial"/>
          <w:sz w:val="24"/>
          <w:szCs w:val="24"/>
          <w:lang w:eastAsia="de-DE"/>
        </w:rPr>
        <w:t>mangels Lehrkräften</w:t>
      </w:r>
      <w:proofErr w:type="gramEnd"/>
      <w:r>
        <w:rPr>
          <w:rFonts w:ascii="Arial" w:eastAsia="Times New Roman" w:hAnsi="Arial" w:cs="Arial"/>
          <w:sz w:val="24"/>
          <w:szCs w:val="24"/>
          <w:lang w:eastAsia="de-DE"/>
        </w:rPr>
        <w:t xml:space="preserve"> zu viel Unterricht aus. Damit ist die Bildung unserer Kinder akut gefährdet. Von Bildungsgerechtigkeit kann in Sachsen derzeit keine Rede mehr sein – vor allem Schulen in ländlichen Regionen, sogenannte Brennpunktschulen und bestimmte Schul</w:t>
      </w:r>
      <w:r w:rsidR="00F16A87">
        <w:rPr>
          <w:rFonts w:ascii="Arial" w:eastAsia="Times New Roman" w:hAnsi="Arial" w:cs="Arial"/>
          <w:sz w:val="24"/>
          <w:szCs w:val="24"/>
          <w:lang w:eastAsia="de-DE"/>
        </w:rPr>
        <w:t>art</w:t>
      </w:r>
      <w:r>
        <w:rPr>
          <w:rFonts w:ascii="Arial" w:eastAsia="Times New Roman" w:hAnsi="Arial" w:cs="Arial"/>
          <w:sz w:val="24"/>
          <w:szCs w:val="24"/>
          <w:lang w:eastAsia="de-DE"/>
        </w:rPr>
        <w:t>en werden massiv benachteiligt.</w:t>
      </w:r>
    </w:p>
    <w:p w14:paraId="7A614D61" w14:textId="0DEDA03E" w:rsidR="00467075" w:rsidRPr="00467075" w:rsidRDefault="0093704A" w:rsidP="00E37BF1">
      <w:p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 xml:space="preserve">Wir </w:t>
      </w:r>
      <w:r w:rsidR="00467075" w:rsidRPr="00467075">
        <w:rPr>
          <w:rFonts w:ascii="Arial" w:eastAsia="Times New Roman" w:hAnsi="Arial" w:cs="Arial"/>
          <w:sz w:val="24"/>
          <w:szCs w:val="24"/>
          <w:lang w:eastAsia="de-DE"/>
        </w:rPr>
        <w:t xml:space="preserve">als Eltern </w:t>
      </w:r>
      <w:r w:rsidR="00532631">
        <w:rPr>
          <w:rFonts w:ascii="Arial" w:eastAsia="Times New Roman" w:hAnsi="Arial" w:cs="Arial"/>
          <w:color w:val="EE0000"/>
          <w:sz w:val="24"/>
          <w:szCs w:val="24"/>
          <w:lang w:eastAsia="de-DE"/>
        </w:rPr>
        <w:t xml:space="preserve">der Schule </w:t>
      </w:r>
      <w:proofErr w:type="spellStart"/>
      <w:r w:rsidR="00532631">
        <w:rPr>
          <w:rFonts w:ascii="Arial" w:eastAsia="Times New Roman" w:hAnsi="Arial" w:cs="Arial"/>
          <w:color w:val="EE0000"/>
          <w:sz w:val="24"/>
          <w:szCs w:val="24"/>
          <w:lang w:eastAsia="de-DE"/>
        </w:rPr>
        <w:t>xy</w:t>
      </w:r>
      <w:proofErr w:type="spellEnd"/>
      <w:r w:rsidR="00467075" w:rsidRPr="00532631">
        <w:rPr>
          <w:rFonts w:ascii="Arial" w:eastAsia="Times New Roman" w:hAnsi="Arial" w:cs="Arial"/>
          <w:color w:val="EE0000"/>
          <w:sz w:val="24"/>
          <w:szCs w:val="24"/>
          <w:lang w:eastAsia="de-DE"/>
        </w:rPr>
        <w:t xml:space="preserve"> </w:t>
      </w:r>
      <w:r>
        <w:rPr>
          <w:rFonts w:ascii="Arial" w:eastAsia="Times New Roman" w:hAnsi="Arial" w:cs="Arial"/>
          <w:sz w:val="24"/>
          <w:szCs w:val="24"/>
          <w:lang w:eastAsia="de-DE"/>
        </w:rPr>
        <w:t>fordern Sie daher auf,</w:t>
      </w:r>
      <w:r w:rsidR="00467075" w:rsidRPr="00467075">
        <w:rPr>
          <w:rFonts w:ascii="Arial" w:eastAsia="Times New Roman" w:hAnsi="Arial" w:cs="Arial"/>
          <w:sz w:val="24"/>
          <w:szCs w:val="24"/>
          <w:lang w:eastAsia="de-DE"/>
        </w:rPr>
        <w:t xml:space="preserve"> gemeinsam </w:t>
      </w:r>
      <w:r>
        <w:rPr>
          <w:rFonts w:ascii="Arial" w:eastAsia="Times New Roman" w:hAnsi="Arial" w:cs="Arial"/>
          <w:sz w:val="24"/>
          <w:szCs w:val="24"/>
          <w:lang w:eastAsia="de-DE"/>
        </w:rPr>
        <w:t xml:space="preserve">mit uns </w:t>
      </w:r>
      <w:r w:rsidR="00467075" w:rsidRPr="00467075">
        <w:rPr>
          <w:rFonts w:ascii="Arial" w:eastAsia="Times New Roman" w:hAnsi="Arial" w:cs="Arial"/>
          <w:sz w:val="24"/>
          <w:szCs w:val="24"/>
          <w:lang w:eastAsia="de-DE"/>
        </w:rPr>
        <w:t>konkrete Lösungen zu entwickeln,</w:t>
      </w:r>
      <w:r w:rsidR="00E37BF1">
        <w:rPr>
          <w:rFonts w:ascii="Arial" w:eastAsia="Times New Roman" w:hAnsi="Arial" w:cs="Arial"/>
          <w:sz w:val="24"/>
          <w:szCs w:val="24"/>
          <w:lang w:eastAsia="de-DE"/>
        </w:rPr>
        <w:t xml:space="preserve"> um</w:t>
      </w:r>
      <w:r w:rsidR="00467075" w:rsidRPr="00467075">
        <w:rPr>
          <w:rFonts w:ascii="Arial" w:eastAsia="Times New Roman" w:hAnsi="Arial" w:cs="Arial"/>
          <w:sz w:val="24"/>
          <w:szCs w:val="24"/>
          <w:lang w:eastAsia="de-DE"/>
        </w:rPr>
        <w:t xml:space="preserve"> </w:t>
      </w:r>
      <w:r w:rsidR="00E37BF1">
        <w:rPr>
          <w:rFonts w:ascii="Arial" w:eastAsia="Times New Roman" w:hAnsi="Arial" w:cs="Arial"/>
          <w:sz w:val="24"/>
          <w:szCs w:val="24"/>
          <w:lang w:eastAsia="de-DE"/>
        </w:rPr>
        <w:t>unseren Kindern nicht länger ihre</w:t>
      </w:r>
      <w:r w:rsidR="00467075" w:rsidRPr="00467075">
        <w:rPr>
          <w:rFonts w:ascii="Arial" w:eastAsia="Times New Roman" w:hAnsi="Arial" w:cs="Arial"/>
          <w:sz w:val="24"/>
          <w:szCs w:val="24"/>
          <w:lang w:eastAsia="de-DE"/>
        </w:rPr>
        <w:t xml:space="preserve"> Bildungs- und Zukunftschancen </w:t>
      </w:r>
      <w:r w:rsidR="00E37BF1">
        <w:rPr>
          <w:rFonts w:ascii="Arial" w:eastAsia="Times New Roman" w:hAnsi="Arial" w:cs="Arial"/>
          <w:sz w:val="24"/>
          <w:szCs w:val="24"/>
          <w:lang w:eastAsia="de-DE"/>
        </w:rPr>
        <w:t>zu verwehren</w:t>
      </w:r>
      <w:r w:rsidR="00467075" w:rsidRPr="00467075">
        <w:rPr>
          <w:rFonts w:ascii="Arial" w:eastAsia="Times New Roman" w:hAnsi="Arial" w:cs="Arial"/>
          <w:sz w:val="24"/>
          <w:szCs w:val="24"/>
          <w:lang w:eastAsia="de-DE"/>
        </w:rPr>
        <w:t>.</w:t>
      </w:r>
      <w:r w:rsidR="00E37BF1">
        <w:rPr>
          <w:rFonts w:ascii="Arial" w:eastAsia="Times New Roman" w:hAnsi="Arial" w:cs="Arial"/>
          <w:sz w:val="24"/>
          <w:szCs w:val="24"/>
          <w:lang w:eastAsia="de-DE"/>
        </w:rPr>
        <w:t xml:space="preserve"> Wir fordern Sie auf, sofort kurzfristige Maßnahmen umzusetzen, wie die</w:t>
      </w:r>
      <w:r w:rsidR="00F16A87">
        <w:rPr>
          <w:rFonts w:ascii="Arial" w:eastAsia="Times New Roman" w:hAnsi="Arial" w:cs="Arial"/>
          <w:sz w:val="24"/>
          <w:szCs w:val="24"/>
          <w:lang w:eastAsia="de-DE"/>
        </w:rPr>
        <w:t xml:space="preserve"> weitere</w:t>
      </w:r>
      <w:r w:rsidR="00E37BF1">
        <w:rPr>
          <w:rFonts w:ascii="Arial" w:eastAsia="Times New Roman" w:hAnsi="Arial" w:cs="Arial"/>
          <w:sz w:val="24"/>
          <w:szCs w:val="24"/>
          <w:lang w:eastAsia="de-DE"/>
        </w:rPr>
        <w:t xml:space="preserve"> Einstellung von Seiteneinsteigern und die Abordnung aus den gut versorgten Großstädten in die ländlichen Gebiete.</w:t>
      </w:r>
    </w:p>
    <w:p w14:paraId="08E60D64" w14:textId="62CAD5D6" w:rsidR="00467075" w:rsidRPr="0063559A" w:rsidRDefault="00E37BF1" w:rsidP="00E37BF1">
      <w:p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Außerdem fordern wir Sie auf, die Kürzungen der GTA-Mittel und der Vertretungsstunden umgehend zurückzunehmen und diese stattdessen aufzustocken. Das Geld ist vorhanden: Dem Freistaat Sachsen fehlen derzeit knapp 1.400 Lehrkräfte, mehr als zwei Drittel davon in den Landkreisen Bautzen und Görlitz. Bitte investieren Sie die für diese Planstellen vorgesehenen Mittel in unsere Schulen und Kinder.</w:t>
      </w:r>
    </w:p>
    <w:p w14:paraId="38638358" w14:textId="6C4051B0" w:rsidR="00467075" w:rsidRPr="00467075" w:rsidRDefault="00E37BF1" w:rsidP="00E37BF1">
      <w:pPr>
        <w:spacing w:before="100" w:beforeAutospacing="1" w:after="100" w:afterAutospacing="1"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 xml:space="preserve">Ich stelle gern den Kontakt zur Vorsitzenden des Kreiselternrats her oder lade Sie an unsere Schule ein, damit Sie sich vor Ort ein Bild von der aktuellen Situation machen können. </w:t>
      </w:r>
      <w:r w:rsidR="00F16A87">
        <w:rPr>
          <w:rFonts w:ascii="Arial" w:eastAsia="Times New Roman" w:hAnsi="Arial" w:cs="Arial"/>
          <w:sz w:val="24"/>
          <w:szCs w:val="24"/>
          <w:lang w:eastAsia="de-DE"/>
        </w:rPr>
        <w:t>Ich freue mich auf Ihre Antwort und verbleibe</w:t>
      </w:r>
    </w:p>
    <w:p w14:paraId="4B123F68" w14:textId="70F137D8" w:rsidR="00467075" w:rsidRPr="00467075" w:rsidRDefault="00F16A87" w:rsidP="00467075">
      <w:p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sz w:val="24"/>
          <w:szCs w:val="24"/>
          <w:lang w:eastAsia="de-DE"/>
        </w:rPr>
        <w:t>mit</w:t>
      </w:r>
      <w:r w:rsidR="00467075" w:rsidRPr="00467075">
        <w:rPr>
          <w:rFonts w:ascii="Arial" w:eastAsia="Times New Roman" w:hAnsi="Arial" w:cs="Arial"/>
          <w:sz w:val="24"/>
          <w:szCs w:val="24"/>
          <w:lang w:eastAsia="de-DE"/>
        </w:rPr>
        <w:t xml:space="preserve"> freundlichen Grüßen</w:t>
      </w:r>
    </w:p>
    <w:p w14:paraId="1617559F" w14:textId="77777777" w:rsidR="000356E6" w:rsidRDefault="000356E6"/>
    <w:sectPr w:rsidR="000356E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21EF2"/>
    <w:multiLevelType w:val="multilevel"/>
    <w:tmpl w:val="D518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F02CDD"/>
    <w:multiLevelType w:val="multilevel"/>
    <w:tmpl w:val="9722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7C7C0A"/>
    <w:multiLevelType w:val="multilevel"/>
    <w:tmpl w:val="CB1C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CD58EC"/>
    <w:multiLevelType w:val="multilevel"/>
    <w:tmpl w:val="3ECC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840B33"/>
    <w:multiLevelType w:val="multilevel"/>
    <w:tmpl w:val="AE48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916AFA"/>
    <w:multiLevelType w:val="multilevel"/>
    <w:tmpl w:val="AE14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C25DB3"/>
    <w:multiLevelType w:val="multilevel"/>
    <w:tmpl w:val="AD90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7994819">
    <w:abstractNumId w:val="4"/>
  </w:num>
  <w:num w:numId="2" w16cid:durableId="1549150694">
    <w:abstractNumId w:val="0"/>
  </w:num>
  <w:num w:numId="3" w16cid:durableId="1546792577">
    <w:abstractNumId w:val="5"/>
  </w:num>
  <w:num w:numId="4" w16cid:durableId="2120835977">
    <w:abstractNumId w:val="1"/>
  </w:num>
  <w:num w:numId="5" w16cid:durableId="1860462843">
    <w:abstractNumId w:val="6"/>
  </w:num>
  <w:num w:numId="6" w16cid:durableId="1781147198">
    <w:abstractNumId w:val="2"/>
  </w:num>
  <w:num w:numId="7" w16cid:durableId="1087400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075"/>
    <w:rsid w:val="000356E6"/>
    <w:rsid w:val="000A39E8"/>
    <w:rsid w:val="00467075"/>
    <w:rsid w:val="00532631"/>
    <w:rsid w:val="0063559A"/>
    <w:rsid w:val="006A44B4"/>
    <w:rsid w:val="006A7D96"/>
    <w:rsid w:val="007144F9"/>
    <w:rsid w:val="007A465E"/>
    <w:rsid w:val="0093704A"/>
    <w:rsid w:val="00C00CDD"/>
    <w:rsid w:val="00E37BF1"/>
    <w:rsid w:val="00EA75F1"/>
    <w:rsid w:val="00F16A87"/>
    <w:rsid w:val="00FB7FEF"/>
    <w:rsid w:val="00FE30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E6245"/>
  <w15:chartTrackingRefBased/>
  <w15:docId w15:val="{1CC13B23-9B92-409A-B8D4-B78E41247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16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1651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Anett Linke</cp:lastModifiedBy>
  <cp:revision>5</cp:revision>
  <dcterms:created xsi:type="dcterms:W3CDTF">2025-10-01T06:50:00Z</dcterms:created>
  <dcterms:modified xsi:type="dcterms:W3CDTF">2025-10-01T09:03:00Z</dcterms:modified>
</cp:coreProperties>
</file>